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19EB4" w14:textId="77777777" w:rsidR="00767A36" w:rsidRDefault="00767A36" w:rsidP="00767A36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2962217B" w14:textId="77777777" w:rsidR="00767A36" w:rsidRDefault="00767A36" w:rsidP="00767A36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34AB271A" w14:textId="77777777" w:rsidR="00767A36" w:rsidRDefault="00767A36" w:rsidP="00767A36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0DB938DE" w14:textId="77777777" w:rsidR="00767A36" w:rsidRDefault="00767A36" w:rsidP="005E0DFB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6BFDF39C" w14:textId="169C8579" w:rsidR="005E0DFB" w:rsidRDefault="005E0DFB" w:rsidP="005E0DFB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ОПИСАНИЕ ОБЪЕКТА ЗАКУПКИ:</w:t>
      </w:r>
    </w:p>
    <w:p w14:paraId="0877A122" w14:textId="77777777" w:rsidR="005E0DFB" w:rsidRDefault="005E0DFB" w:rsidP="005E0DFB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717B9">
        <w:rPr>
          <w:b/>
          <w:sz w:val="18"/>
          <w:szCs w:val="18"/>
        </w:rPr>
        <w:t xml:space="preserve">ТЕХНИЧЕСКОЕ ЗАДАНИЕ </w:t>
      </w:r>
    </w:p>
    <w:p w14:paraId="706D59C2" w14:textId="77777777" w:rsidR="005E0DFB" w:rsidRDefault="005E0DFB" w:rsidP="005E0DFB">
      <w:pPr>
        <w:pStyle w:val="af"/>
        <w:jc w:val="center"/>
        <w:rPr>
          <w:b/>
          <w:sz w:val="22"/>
          <w:szCs w:val="22"/>
        </w:rPr>
      </w:pPr>
      <w:r w:rsidRPr="005E0DFB">
        <w:rPr>
          <w:b/>
          <w:sz w:val="22"/>
          <w:szCs w:val="22"/>
        </w:rPr>
        <w:t>Услуги финансовой аренды (лизинг) газораспреде</w:t>
      </w:r>
      <w:r>
        <w:rPr>
          <w:b/>
          <w:sz w:val="22"/>
          <w:szCs w:val="22"/>
        </w:rPr>
        <w:t>л</w:t>
      </w:r>
      <w:r w:rsidRPr="005E0DFB">
        <w:rPr>
          <w:b/>
          <w:sz w:val="22"/>
          <w:szCs w:val="22"/>
        </w:rPr>
        <w:t xml:space="preserve">ительных сетей по ул. Прохладная, ул. Степная, </w:t>
      </w:r>
    </w:p>
    <w:p w14:paraId="2E196176" w14:textId="77777777" w:rsidR="005E0DFB" w:rsidRPr="005E0DFB" w:rsidRDefault="005E0DFB" w:rsidP="005E0DFB">
      <w:pPr>
        <w:pStyle w:val="af"/>
        <w:jc w:val="center"/>
        <w:rPr>
          <w:i/>
          <w:iCs/>
          <w:sz w:val="20"/>
          <w:szCs w:val="20"/>
        </w:rPr>
      </w:pPr>
      <w:r w:rsidRPr="005E0DFB">
        <w:rPr>
          <w:b/>
          <w:sz w:val="22"/>
          <w:szCs w:val="22"/>
        </w:rPr>
        <w:t xml:space="preserve">ул. Уютная, ул. Тенистая, ул. Рябиновая (р-н Сельхозхимия) в г. Воткинске Удмуртской Республики </w:t>
      </w:r>
      <w:r w:rsidRPr="005E0DFB">
        <w:rPr>
          <w:sz w:val="20"/>
          <w:szCs w:val="20"/>
        </w:rPr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1EBCBA9F" w14:textId="77777777" w:rsidR="005E0DFB" w:rsidRDefault="005E0DFB" w:rsidP="005E0DFB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49501591" w14:textId="77777777" w:rsidR="005E0DFB" w:rsidRPr="00C176BF" w:rsidRDefault="005E0DFB" w:rsidP="005E0DFB">
      <w:pPr>
        <w:tabs>
          <w:tab w:val="left" w:pos="851"/>
        </w:tabs>
        <w:contextualSpacing/>
        <w:jc w:val="center"/>
        <w:rPr>
          <w:b/>
          <w:bCs/>
        </w:rPr>
      </w:pPr>
      <w:r w:rsidRPr="00C176BF">
        <w:rPr>
          <w:b/>
          <w:bCs/>
        </w:rPr>
        <w:t>1. Общие требования к оказываемым услугам</w:t>
      </w:r>
    </w:p>
    <w:p w14:paraId="2058312C" w14:textId="77777777" w:rsidR="005E0DFB" w:rsidRPr="00C176BF" w:rsidRDefault="005E0DFB" w:rsidP="005E0DFB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72632220" w14:textId="77777777" w:rsidR="005E0DFB" w:rsidRPr="00630778" w:rsidRDefault="005E0DFB" w:rsidP="005E0DFB">
      <w:pPr>
        <w:pStyle w:val="15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283002">
        <w:rPr>
          <w:rFonts w:ascii="Times New Roman" w:hAnsi="Times New Roman"/>
          <w:b/>
        </w:rPr>
        <w:t>Полное официальное наименование заказчика:</w:t>
      </w:r>
      <w:r>
        <w:rPr>
          <w:rFonts w:ascii="Times New Roman" w:hAnsi="Times New Roman"/>
          <w:b/>
        </w:rPr>
        <w:t xml:space="preserve"> </w:t>
      </w:r>
      <w:r w:rsidR="002F3E9B">
        <w:rPr>
          <w:rFonts w:ascii="Times New Roman" w:hAnsi="Times New Roman"/>
          <w:b/>
        </w:rPr>
        <w:t>Управление капитального строительства Администрации города Воткинска</w:t>
      </w:r>
    </w:p>
    <w:p w14:paraId="602107DB" w14:textId="77777777" w:rsidR="005E0DFB" w:rsidRPr="00630778" w:rsidRDefault="005E0DFB" w:rsidP="005E0DFB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630778">
        <w:rPr>
          <w:b/>
          <w:sz w:val="22"/>
          <w:szCs w:val="22"/>
        </w:rPr>
        <w:t>Место нахождения, почтовый адрес</w:t>
      </w:r>
      <w:r w:rsidRPr="00630778">
        <w:rPr>
          <w:sz w:val="22"/>
          <w:szCs w:val="22"/>
        </w:rPr>
        <w:t>: РФ, Удмуртская Республика,</w:t>
      </w:r>
      <w:r w:rsidR="002F3E9B">
        <w:rPr>
          <w:sz w:val="22"/>
          <w:szCs w:val="22"/>
        </w:rPr>
        <w:t xml:space="preserve"> г. Воткинск, ул. Ленина, д.7</w:t>
      </w:r>
    </w:p>
    <w:p w14:paraId="6E373B7E" w14:textId="77777777" w:rsidR="005E0DFB" w:rsidRPr="00630778" w:rsidRDefault="005E0DFB" w:rsidP="005E0DFB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630778">
        <w:rPr>
          <w:b/>
          <w:sz w:val="22"/>
          <w:szCs w:val="22"/>
        </w:rPr>
        <w:t>Руководитель заказчика</w:t>
      </w:r>
      <w:r w:rsidRPr="00630778">
        <w:rPr>
          <w:sz w:val="22"/>
          <w:szCs w:val="22"/>
        </w:rPr>
        <w:t>:</w:t>
      </w:r>
      <w:r w:rsidR="002F3E9B">
        <w:rPr>
          <w:sz w:val="22"/>
          <w:szCs w:val="22"/>
        </w:rPr>
        <w:t xml:space="preserve"> Габидуллин Данис Василевич</w:t>
      </w:r>
    </w:p>
    <w:p w14:paraId="57F22FEE" w14:textId="77777777" w:rsidR="005E0DFB" w:rsidRPr="00630778" w:rsidRDefault="005E0DFB" w:rsidP="005E0DFB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630778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2F3E9B">
        <w:rPr>
          <w:sz w:val="22"/>
          <w:szCs w:val="22"/>
        </w:rPr>
        <w:t>Киселев Юрий Владимирович</w:t>
      </w:r>
      <w:r w:rsidRPr="00630778">
        <w:rPr>
          <w:sz w:val="22"/>
          <w:szCs w:val="22"/>
        </w:rPr>
        <w:t>.</w:t>
      </w:r>
    </w:p>
    <w:p w14:paraId="0125B1AE" w14:textId="77777777" w:rsidR="005E0DFB" w:rsidRPr="00630778" w:rsidRDefault="005E0DFB" w:rsidP="005E0DFB">
      <w:pPr>
        <w:pStyle w:val="ac"/>
        <w:numPr>
          <w:ilvl w:val="0"/>
          <w:numId w:val="31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630778">
        <w:rPr>
          <w:b/>
          <w:sz w:val="22"/>
          <w:szCs w:val="22"/>
        </w:rPr>
        <w:t>Сведения о централизации закупок:</w:t>
      </w:r>
      <w:r w:rsidRPr="00630778">
        <w:rPr>
          <w:sz w:val="22"/>
          <w:szCs w:val="22"/>
        </w:rPr>
        <w:t xml:space="preserve"> </w:t>
      </w:r>
      <w:r w:rsidRPr="00630778">
        <w:rPr>
          <w:bCs/>
          <w:sz w:val="22"/>
          <w:szCs w:val="22"/>
        </w:rPr>
        <w:t xml:space="preserve">в соответствии с </w:t>
      </w:r>
      <w:r w:rsidRPr="00630778">
        <w:rPr>
          <w:b/>
          <w:bCs/>
          <w:sz w:val="22"/>
          <w:szCs w:val="22"/>
          <w:u w:val="single"/>
        </w:rPr>
        <w:t>п. 2 ч. 5 ст. 26</w:t>
      </w:r>
      <w:r w:rsidRPr="00630778">
        <w:rPr>
          <w:bCs/>
          <w:sz w:val="22"/>
          <w:szCs w:val="22"/>
        </w:rPr>
        <w:t xml:space="preserve"> Федерального закона № 44-</w:t>
      </w:r>
    </w:p>
    <w:p w14:paraId="1E1E0920" w14:textId="77777777" w:rsidR="005E0DFB" w:rsidRPr="00630778" w:rsidRDefault="005E0DFB" w:rsidP="005E0DFB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630778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2F3E9B">
        <w:rPr>
          <w:bCs/>
          <w:sz w:val="22"/>
          <w:szCs w:val="22"/>
        </w:rPr>
        <w:t>ГКУ УР "РЦЗ УР"</w:t>
      </w:r>
      <w:r w:rsidRPr="00630778">
        <w:rPr>
          <w:bCs/>
          <w:sz w:val="22"/>
          <w:szCs w:val="22"/>
        </w:rPr>
        <w:t>.</w:t>
      </w:r>
    </w:p>
    <w:p w14:paraId="0150CAD9" w14:textId="40700496" w:rsidR="005E0DFB" w:rsidRPr="00630778" w:rsidRDefault="005E0DFB" w:rsidP="00767A36">
      <w:pPr>
        <w:pStyle w:val="ac"/>
        <w:numPr>
          <w:ilvl w:val="0"/>
          <w:numId w:val="31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630778">
        <w:rPr>
          <w:b/>
          <w:bCs/>
          <w:sz w:val="22"/>
          <w:szCs w:val="22"/>
        </w:rPr>
        <w:t xml:space="preserve">Идентификационный код </w:t>
      </w:r>
      <w:r w:rsidRPr="00630778">
        <w:rPr>
          <w:b/>
          <w:sz w:val="22"/>
          <w:szCs w:val="22"/>
        </w:rPr>
        <w:t>закупки:</w:t>
      </w:r>
      <w:r w:rsidRPr="00630778">
        <w:rPr>
          <w:sz w:val="22"/>
          <w:szCs w:val="22"/>
        </w:rPr>
        <w:t xml:space="preserve"> </w:t>
      </w:r>
      <w:r w:rsidR="00767A36" w:rsidRPr="00767A36">
        <w:rPr>
          <w:sz w:val="22"/>
          <w:szCs w:val="22"/>
        </w:rPr>
        <w:t>203182802576818280100100260017739414</w:t>
      </w:r>
    </w:p>
    <w:p w14:paraId="1382AAFB" w14:textId="77777777" w:rsidR="005E0DFB" w:rsidRPr="00630778" w:rsidRDefault="005E0DFB" w:rsidP="005E0DFB">
      <w:pPr>
        <w:pStyle w:val="af"/>
        <w:jc w:val="both"/>
        <w:rPr>
          <w:b/>
          <w:iCs/>
          <w:sz w:val="22"/>
          <w:szCs w:val="22"/>
        </w:rPr>
      </w:pPr>
      <w:r w:rsidRPr="00630778">
        <w:rPr>
          <w:b/>
          <w:sz w:val="22"/>
          <w:szCs w:val="22"/>
        </w:rPr>
        <w:t>4. Наименование объекта закупки: Услуги финансовой аренды (лизинг) газораспределительных сетей по ул. Прохладная, ул. Степная, ул. Уютная, ул. Тенистая, ул. Рябиновая (р-н Сельхозхимия) в г. Воткинске Удмуртской Республики.</w:t>
      </w:r>
      <w:r w:rsidRPr="00630778">
        <w:rPr>
          <w:b/>
          <w:bCs/>
          <w:sz w:val="22"/>
          <w:szCs w:val="22"/>
        </w:rPr>
        <w:t xml:space="preserve"> </w:t>
      </w:r>
    </w:p>
    <w:p w14:paraId="16E62D9A" w14:textId="77777777" w:rsidR="005E0DFB" w:rsidRPr="00630778" w:rsidRDefault="005E0DFB" w:rsidP="005E0DFB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630778">
        <w:rPr>
          <w:b/>
          <w:sz w:val="22"/>
          <w:szCs w:val="22"/>
        </w:rPr>
        <w:t xml:space="preserve">5. </w:t>
      </w:r>
      <w:r w:rsidRPr="00630778">
        <w:rPr>
          <w:b/>
          <w:bCs/>
          <w:sz w:val="22"/>
          <w:szCs w:val="22"/>
        </w:rPr>
        <w:t>Код объекта закупки ОКПД2:</w:t>
      </w:r>
      <w:r w:rsidRPr="00630778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17701C14" w14:textId="5EBBCC79" w:rsidR="005E0DFB" w:rsidRPr="00630778" w:rsidRDefault="005E0DFB" w:rsidP="005E0DFB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630778">
        <w:rPr>
          <w:b/>
          <w:sz w:val="22"/>
          <w:szCs w:val="22"/>
        </w:rPr>
        <w:t xml:space="preserve">Источник финансирования: </w:t>
      </w:r>
      <w:r w:rsidR="0047482E" w:rsidRPr="0072229D">
        <w:t xml:space="preserve">Бюджет муниципального образования </w:t>
      </w:r>
      <w:r w:rsidR="002F3E9B">
        <w:rPr>
          <w:sz w:val="22"/>
          <w:szCs w:val="22"/>
        </w:rPr>
        <w:t>"Город Воткинск"</w:t>
      </w:r>
      <w:r w:rsidRPr="00630778">
        <w:rPr>
          <w:b/>
          <w:sz w:val="22"/>
          <w:szCs w:val="22"/>
        </w:rPr>
        <w:t>.</w:t>
      </w:r>
    </w:p>
    <w:p w14:paraId="42F1E868" w14:textId="77777777" w:rsidR="005E0DFB" w:rsidRPr="00630778" w:rsidRDefault="005E0DFB" w:rsidP="005E0DFB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630778">
        <w:rPr>
          <w:b/>
          <w:sz w:val="22"/>
          <w:szCs w:val="22"/>
        </w:rPr>
        <w:t>Классификация по КБК:</w:t>
      </w:r>
      <w:r w:rsidRPr="00630778">
        <w:rPr>
          <w:sz w:val="20"/>
          <w:szCs w:val="20"/>
        </w:rPr>
        <w:t xml:space="preserve"> </w:t>
      </w:r>
      <w:r w:rsidR="002F3E9B">
        <w:rPr>
          <w:sz w:val="22"/>
          <w:szCs w:val="22"/>
        </w:rPr>
        <w:t>940 0502 1110169720 414</w:t>
      </w:r>
      <w:r w:rsidRPr="00630778">
        <w:rPr>
          <w:sz w:val="22"/>
          <w:szCs w:val="22"/>
        </w:rPr>
        <w:t>.</w:t>
      </w:r>
    </w:p>
    <w:p w14:paraId="556DC003" w14:textId="77777777" w:rsidR="005E0DFB" w:rsidRPr="00630778" w:rsidRDefault="005E0DFB" w:rsidP="005E0DFB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630778">
        <w:rPr>
          <w:b/>
          <w:sz w:val="22"/>
          <w:szCs w:val="22"/>
        </w:rPr>
        <w:t xml:space="preserve">Месторасположение объектов закупки: </w:t>
      </w:r>
      <w:r w:rsidRPr="00630778">
        <w:rPr>
          <w:sz w:val="22"/>
          <w:szCs w:val="22"/>
        </w:rPr>
        <w:t>РФ, Удмуртская Республика, г. Воткинск.</w:t>
      </w:r>
    </w:p>
    <w:p w14:paraId="6E6C11F2" w14:textId="77777777" w:rsidR="005E0DFB" w:rsidRPr="00630778" w:rsidRDefault="005E0DFB" w:rsidP="005E0DFB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630778">
        <w:rPr>
          <w:b/>
          <w:sz w:val="22"/>
          <w:szCs w:val="22"/>
        </w:rPr>
        <w:t xml:space="preserve">Срок передачи объектов закупки: </w:t>
      </w:r>
      <w:r w:rsidRPr="00630778">
        <w:t xml:space="preserve">срок передачи предмета лизинга Лизингодателем Лизингополучателю с момента заключения контракта </w:t>
      </w:r>
      <w:r w:rsidRPr="00630778">
        <w:rPr>
          <w:b/>
          <w:sz w:val="22"/>
          <w:szCs w:val="22"/>
        </w:rPr>
        <w:t xml:space="preserve"> </w:t>
      </w:r>
      <w:r w:rsidRPr="00630778">
        <w:rPr>
          <w:sz w:val="22"/>
          <w:szCs w:val="22"/>
        </w:rPr>
        <w:t>до 31.12.2020 года с периодичностью, указанной в п.2.6 контракта. Срок  лизинга до 31.12.2022 г.</w:t>
      </w:r>
    </w:p>
    <w:p w14:paraId="44B12EB9" w14:textId="77777777" w:rsidR="00767A36" w:rsidRPr="003F3557" w:rsidRDefault="005E0DFB" w:rsidP="00767A36">
      <w:pPr>
        <w:tabs>
          <w:tab w:val="left" w:pos="851"/>
        </w:tabs>
        <w:jc w:val="both"/>
        <w:rPr>
          <w:b/>
          <w:sz w:val="22"/>
          <w:szCs w:val="22"/>
        </w:rPr>
      </w:pPr>
      <w:r w:rsidRPr="005F7C56">
        <w:rPr>
          <w:b/>
          <w:sz w:val="22"/>
          <w:szCs w:val="22"/>
        </w:rPr>
        <w:t>10.</w:t>
      </w:r>
      <w:r w:rsidRPr="005F7C56">
        <w:rPr>
          <w:sz w:val="22"/>
          <w:szCs w:val="22"/>
        </w:rPr>
        <w:t xml:space="preserve"> </w:t>
      </w:r>
      <w:r w:rsidRPr="005F7C56">
        <w:rPr>
          <w:b/>
          <w:sz w:val="22"/>
          <w:szCs w:val="22"/>
        </w:rPr>
        <w:t xml:space="preserve">Характеристики </w:t>
      </w:r>
      <w:r>
        <w:rPr>
          <w:b/>
          <w:sz w:val="22"/>
          <w:szCs w:val="22"/>
        </w:rPr>
        <w:t>товара</w:t>
      </w:r>
      <w:r w:rsidRPr="005F7C56">
        <w:rPr>
          <w:sz w:val="22"/>
          <w:szCs w:val="22"/>
        </w:rPr>
        <w:t xml:space="preserve">: </w:t>
      </w:r>
      <w:r w:rsidR="00767A36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767A36" w:rsidRPr="003F3557">
        <w:rPr>
          <w:b/>
          <w:sz w:val="22"/>
          <w:szCs w:val="22"/>
        </w:rPr>
        <w:t xml:space="preserve">Общие требования к предмету лизинга </w:t>
      </w:r>
      <w:r w:rsidR="00767A36" w:rsidRPr="003F3557">
        <w:rPr>
          <w:sz w:val="22"/>
          <w:szCs w:val="22"/>
        </w:rPr>
        <w:t>и таблиц</w:t>
      </w:r>
      <w:r w:rsidR="00767A36">
        <w:rPr>
          <w:sz w:val="22"/>
          <w:szCs w:val="22"/>
        </w:rPr>
        <w:t xml:space="preserve">ах </w:t>
      </w:r>
      <w:r w:rsidR="00767A36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767A36" w:rsidRPr="003F3557">
        <w:rPr>
          <w:sz w:val="22"/>
          <w:szCs w:val="22"/>
        </w:rPr>
        <w:t xml:space="preserve"> Технического задания.</w:t>
      </w:r>
      <w:r w:rsidR="00767A36" w:rsidRPr="003F3557">
        <w:rPr>
          <w:sz w:val="22"/>
          <w:szCs w:val="22"/>
          <w:u w:val="single"/>
        </w:rPr>
        <w:t xml:space="preserve"> </w:t>
      </w:r>
      <w:r w:rsidR="00767A36" w:rsidRPr="003F3557">
        <w:rPr>
          <w:b/>
          <w:sz w:val="22"/>
          <w:szCs w:val="22"/>
        </w:rPr>
        <w:t xml:space="preserve"> </w:t>
      </w:r>
    </w:p>
    <w:p w14:paraId="5C5A3EC8" w14:textId="77777777" w:rsidR="00767A36" w:rsidRPr="003F3557" w:rsidRDefault="00767A36" w:rsidP="00767A36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0D2754C1" w14:textId="77777777" w:rsidR="00767A36" w:rsidRPr="003F3557" w:rsidRDefault="00767A36" w:rsidP="00767A36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38EB1847" w14:textId="77777777" w:rsidR="00767A36" w:rsidRPr="003F3557" w:rsidRDefault="00767A36" w:rsidP="00767A36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1EB68847" w14:textId="2E0F1D0F" w:rsidR="005E0DFB" w:rsidRPr="00283002" w:rsidRDefault="005E0DFB" w:rsidP="00767A36">
      <w:pPr>
        <w:tabs>
          <w:tab w:val="left" w:pos="851"/>
        </w:tabs>
        <w:contextualSpacing/>
        <w:jc w:val="both"/>
        <w:rPr>
          <w:sz w:val="18"/>
          <w:szCs w:val="18"/>
        </w:rPr>
      </w:pPr>
    </w:p>
    <w:p w14:paraId="5B96CD34" w14:textId="77777777" w:rsidR="005E0DFB" w:rsidRDefault="005E0DFB" w:rsidP="005E0DFB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434B33AF" w14:textId="77777777" w:rsidR="005E0DFB" w:rsidRDefault="005E0DFB" w:rsidP="005E0DFB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46BA1D16" w14:textId="77777777" w:rsidR="005E0DFB" w:rsidRDefault="005E0DFB" w:rsidP="004D37FE">
      <w:pPr>
        <w:ind w:firstLine="567"/>
        <w:rPr>
          <w:b/>
          <w:sz w:val="20"/>
          <w:szCs w:val="20"/>
        </w:rPr>
      </w:pPr>
    </w:p>
    <w:p w14:paraId="6CFAABAF" w14:textId="77777777" w:rsidR="005E0DFB" w:rsidRDefault="005E0DFB" w:rsidP="004D37FE">
      <w:pPr>
        <w:ind w:firstLine="567"/>
        <w:rPr>
          <w:b/>
          <w:sz w:val="20"/>
          <w:szCs w:val="20"/>
        </w:rPr>
      </w:pPr>
    </w:p>
    <w:p w14:paraId="6799387B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C18B3B3" w14:textId="77777777" w:rsidR="00873DB9" w:rsidRDefault="00873DB9" w:rsidP="004D37FE">
      <w:pPr>
        <w:ind w:firstLine="567"/>
        <w:rPr>
          <w:b/>
          <w:sz w:val="20"/>
          <w:szCs w:val="20"/>
        </w:rPr>
      </w:pPr>
    </w:p>
    <w:p w14:paraId="5AB2E53E" w14:textId="77777777" w:rsidR="00873DB9" w:rsidRDefault="00873DB9" w:rsidP="004D37FE">
      <w:pPr>
        <w:ind w:firstLine="567"/>
        <w:rPr>
          <w:b/>
          <w:sz w:val="20"/>
          <w:szCs w:val="20"/>
        </w:rPr>
      </w:pPr>
    </w:p>
    <w:p w14:paraId="62D901DD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A297857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3FA8183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1C476B9D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AF82486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1C9E1541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17D682B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9BB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00D7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ECC8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508FA873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41E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40C2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0C3F" w14:textId="77777777" w:rsidR="00914A85" w:rsidRPr="00651A9C" w:rsidRDefault="00914A85" w:rsidP="0041150B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пищеприготовление, водоснабжение) в </w:t>
            </w:r>
            <w:r w:rsidR="00255264">
              <w:t xml:space="preserve">населенных пунктах </w:t>
            </w:r>
            <w:r w:rsidR="0041150B">
              <w:t>Воткинского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7E65EA0B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1C45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13CF4A67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01E6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9C09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873DB9">
              <w:t>сети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33B4118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40A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A9D8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7E83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19114687" w14:textId="77777777" w:rsidR="00914A85" w:rsidRPr="009E09EF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46CB61D7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037542CF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4490C089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00373099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6050157A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7B54D67D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00B57A97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4D2CAC06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5D052B9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640261C4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4A6D7EE2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65A98668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3396299C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22C719BE" w14:textId="77777777" w:rsidR="00914A85" w:rsidRDefault="0047482E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4B336038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0CFF2827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4FC82D13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F63D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357D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C026" w14:textId="77777777" w:rsidR="00914A85" w:rsidRPr="00907C45" w:rsidRDefault="00147EFF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3D8286EE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FF61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F09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CB18" w14:textId="77777777" w:rsidR="00147EFF" w:rsidRPr="007B013C" w:rsidRDefault="00147EFF" w:rsidP="00147EF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техплана на предмет лизинга</w:t>
            </w:r>
          </w:p>
          <w:p w14:paraId="081234DC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537F3C57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533AB450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0E2451AF" w14:textId="77777777" w:rsidR="00D93750" w:rsidRDefault="00D93750" w:rsidP="00D9375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873DB9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F764E4" w:rsidRPr="00F764E4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873DB9">
        <w:rPr>
          <w:rFonts w:eastAsia="Calibri"/>
          <w:b/>
          <w:bCs/>
          <w:sz w:val="22"/>
          <w:szCs w:val="22"/>
          <w:lang w:eastAsia="en-US"/>
        </w:rPr>
        <w:t>й</w:t>
      </w:r>
      <w:r w:rsidR="00F764E4" w:rsidRPr="00F764E4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873DB9">
        <w:rPr>
          <w:rFonts w:eastAsia="Calibri"/>
          <w:b/>
          <w:bCs/>
          <w:sz w:val="22"/>
          <w:szCs w:val="22"/>
          <w:lang w:eastAsia="en-US"/>
        </w:rPr>
        <w:t>й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по ул. Проходная, ул. Степная, ул. Уютная, ул. Тенистая, ул. Рябиновая (р-н Сельхозхимия) в г. Воткинске</w:t>
      </w:r>
      <w:r w:rsidR="00E87E5D">
        <w:rPr>
          <w:rFonts w:eastAsia="Calibri"/>
          <w:b/>
          <w:bCs/>
          <w:sz w:val="22"/>
          <w:szCs w:val="22"/>
          <w:lang w:eastAsia="en-US"/>
        </w:rPr>
        <w:t xml:space="preserve"> Удмуртской Республики.</w:t>
      </w:r>
    </w:p>
    <w:p w14:paraId="225E5A47" w14:textId="77777777" w:rsidR="006C7F21" w:rsidRPr="0069505F" w:rsidRDefault="006C7F21" w:rsidP="00D9375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1559"/>
        <w:gridCol w:w="1701"/>
      </w:tblGrid>
      <w:tr w:rsidR="006C7F21" w:rsidRPr="00685FFD" w14:paraId="53DFA7C2" w14:textId="77777777" w:rsidTr="00CE793A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1602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17C1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1677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946B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Количество</w:t>
            </w:r>
          </w:p>
        </w:tc>
      </w:tr>
      <w:tr w:rsidR="006C7F21" w:rsidRPr="00685FFD" w14:paraId="3D229C30" w14:textId="77777777" w:rsidTr="00CE793A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3FA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A3E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ПГБ-04-2У1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0FFE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6A73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6C7F21" w:rsidRPr="00685FFD" w14:paraId="26091F5B" w14:textId="77777777" w:rsidTr="00CE793A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B22E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7942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BE35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ккал/нм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B9F1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7980</w:t>
            </w:r>
          </w:p>
        </w:tc>
      </w:tr>
      <w:tr w:rsidR="006C7F21" w:rsidRPr="00685FFD" w14:paraId="2AEA03DD" w14:textId="77777777" w:rsidTr="00CE793A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A081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426B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B646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ккал/нм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6621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0,67</w:t>
            </w:r>
          </w:p>
        </w:tc>
      </w:tr>
      <w:tr w:rsidR="006C7F21" w:rsidRPr="00685FFD" w14:paraId="3A92A070" w14:textId="77777777" w:rsidTr="00CE79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0322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24FC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DEA5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2699" w14:textId="77777777" w:rsidR="006C7F21" w:rsidRPr="00685FFD" w:rsidRDefault="006C7F21" w:rsidP="00CE793A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1,7</w:t>
            </w:r>
          </w:p>
        </w:tc>
      </w:tr>
      <w:tr w:rsidR="006C7F21" w:rsidRPr="00685FFD" w14:paraId="4AEEE51B" w14:textId="77777777" w:rsidTr="00CE793A">
        <w:trPr>
          <w:trHeight w:hRule="exact"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AEE6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6898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 xml:space="preserve">Давление газа на выходе из ПГБ </w:t>
            </w:r>
            <w:r>
              <w:rPr>
                <w:rFonts w:eastAsia="Calibri"/>
                <w:lang w:eastAsia="en-US"/>
              </w:rPr>
              <w:t>-04-2У1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9485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6B30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0,0025</w:t>
            </w:r>
          </w:p>
        </w:tc>
      </w:tr>
      <w:tr w:rsidR="006C7F21" w:rsidRPr="00685FFD" w14:paraId="7048F457" w14:textId="77777777" w:rsidTr="00CE79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2063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5F2B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 xml:space="preserve">Расход газа на </w:t>
            </w:r>
            <w:r>
              <w:rPr>
                <w:rFonts w:eastAsia="Calibri"/>
                <w:lang w:eastAsia="en-US"/>
              </w:rPr>
              <w:t>р-н Сельхозхимия г. Воткинска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A8FE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1734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112,2</w:t>
            </w:r>
          </w:p>
        </w:tc>
      </w:tr>
      <w:tr w:rsidR="006C7F21" w:rsidRPr="00685FFD" w14:paraId="42B8EFC1" w14:textId="77777777" w:rsidTr="00CE79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8E44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8677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32D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470F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</w:tr>
      <w:tr w:rsidR="006C7F21" w:rsidRPr="00685FFD" w14:paraId="2397A233" w14:textId="77777777" w:rsidTr="00CE793A">
        <w:trPr>
          <w:trHeight w:hRule="exact"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8C4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B63F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 xml:space="preserve"> (Р-</w:t>
            </w:r>
            <w:r>
              <w:rPr>
                <w:rFonts w:eastAsia="Calibri"/>
                <w:lang w:eastAsia="en-US"/>
              </w:rPr>
              <w:t>0,003</w:t>
            </w:r>
            <w:r w:rsidRPr="00685FFD">
              <w:rPr>
                <w:rFonts w:eastAsia="Calibri"/>
                <w:lang w:eastAsia="en-US"/>
              </w:rPr>
              <w:t>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7012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2C92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6C7F21" w:rsidRPr="00685FFD" w14:paraId="1ACB5D21" w14:textId="77777777" w:rsidTr="00CE793A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4B1C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16B6" w14:textId="77777777" w:rsidR="006C7F21" w:rsidRPr="00685FFD" w:rsidRDefault="006C7F21" w:rsidP="00CE793A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1E08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F18B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1300,0</w:t>
            </w:r>
          </w:p>
        </w:tc>
      </w:tr>
      <w:tr w:rsidR="006C7F21" w:rsidRPr="00685FFD" w14:paraId="2EF2992A" w14:textId="77777777" w:rsidTr="00CE793A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89BE" w14:textId="77777777" w:rsidR="006C7F21" w:rsidRPr="00685FFD" w:rsidRDefault="006C7F21" w:rsidP="00CE793A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EDD4" w14:textId="77777777" w:rsidR="006C7F21" w:rsidRPr="00685FFD" w:rsidRDefault="006C7F21" w:rsidP="00CE793A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B382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65BC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805,5</w:t>
            </w:r>
          </w:p>
        </w:tc>
      </w:tr>
      <w:tr w:rsidR="006C7F21" w:rsidRPr="00685FFD" w14:paraId="4F8EA9D4" w14:textId="77777777" w:rsidTr="00CE793A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BF1E" w14:textId="77777777" w:rsidR="006C7F21" w:rsidRPr="00685FFD" w:rsidRDefault="006C7F21" w:rsidP="00CE793A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A16" w14:textId="77777777" w:rsidR="006C7F21" w:rsidRPr="00685FFD" w:rsidRDefault="006C7F21" w:rsidP="00CE793A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D62D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63AC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420,7</w:t>
            </w:r>
          </w:p>
        </w:tc>
      </w:tr>
      <w:tr w:rsidR="006C7F21" w:rsidRPr="00685FFD" w14:paraId="10D81D6C" w14:textId="77777777" w:rsidTr="00CE793A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1D08" w14:textId="77777777" w:rsidR="006C7F21" w:rsidRDefault="006C7F21" w:rsidP="00CE793A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8EC6" w14:textId="77777777" w:rsidR="006C7F21" w:rsidRPr="00685FFD" w:rsidRDefault="006C7F21" w:rsidP="00CE793A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Г3(Р=0,4-0,6 Мпа) 57х3,5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3E15" w14:textId="77777777" w:rsidR="006C7F21" w:rsidRPr="00685FFD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B15" w14:textId="77777777" w:rsidR="006C7F21" w:rsidRDefault="006C7F21" w:rsidP="00CE793A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9,0</w:t>
            </w:r>
          </w:p>
        </w:tc>
      </w:tr>
      <w:tr w:rsidR="006C7F21" w:rsidRPr="00685FFD" w14:paraId="63C8A168" w14:textId="77777777" w:rsidTr="00CE793A">
        <w:trPr>
          <w:trHeight w:hRule="exact"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7513" w14:textId="77777777" w:rsidR="006C7F21" w:rsidRPr="00685FFD" w:rsidRDefault="006C7F21" w:rsidP="00CE79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6A0" w14:textId="77777777" w:rsidR="006C7F21" w:rsidRPr="00685FFD" w:rsidRDefault="006C7F21" w:rsidP="00CE793A">
            <w:pPr>
              <w:snapToGrid w:val="0"/>
              <w:rPr>
                <w:rFonts w:eastAsia="Calibri"/>
                <w:b/>
                <w:lang w:eastAsia="en-US"/>
              </w:rPr>
            </w:pPr>
            <w:r w:rsidRPr="00685FFD">
              <w:rPr>
                <w:rFonts w:eastAsia="Calibri"/>
                <w:b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311C" w14:textId="77777777" w:rsidR="006C7F21" w:rsidRPr="00685FFD" w:rsidRDefault="006C7F21" w:rsidP="00CE79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685FFD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AF80" w14:textId="77777777" w:rsidR="006C7F21" w:rsidRPr="00685FFD" w:rsidRDefault="006C7F21" w:rsidP="00CE79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2535,2</w:t>
            </w:r>
          </w:p>
        </w:tc>
      </w:tr>
      <w:tr w:rsidR="006C7F21" w:rsidRPr="00685FFD" w14:paraId="24A4D3F9" w14:textId="77777777" w:rsidTr="00CE793A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FCE" w14:textId="77777777" w:rsidR="006C7F21" w:rsidRPr="00685FFD" w:rsidRDefault="006C7F21" w:rsidP="00CE793A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4053" w14:textId="77777777" w:rsidR="006C7F21" w:rsidRPr="00685FFD" w:rsidRDefault="006C7F21" w:rsidP="00CE793A">
            <w:pPr>
              <w:snapToGrid w:val="0"/>
              <w:rPr>
                <w:rFonts w:eastAsia="Calibri"/>
                <w:b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Надземные отключающие устройства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9CBA" w14:textId="77777777" w:rsidR="006C7F21" w:rsidRPr="00685FFD" w:rsidRDefault="006C7F21" w:rsidP="00CE793A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469E" w14:textId="77777777" w:rsidR="006C7F21" w:rsidRPr="00C279C3" w:rsidRDefault="006C7F21" w:rsidP="00CE793A">
            <w:pPr>
              <w:snapToGrid w:val="0"/>
              <w:ind w:hanging="722"/>
              <w:jc w:val="center"/>
              <w:rPr>
                <w:rFonts w:eastAsia="Calibri"/>
                <w:bCs/>
                <w:lang w:eastAsia="en-US"/>
              </w:rPr>
            </w:pPr>
            <w:r w:rsidRPr="00C279C3">
              <w:rPr>
                <w:rFonts w:eastAsia="Calibri"/>
                <w:bCs/>
                <w:lang w:eastAsia="en-US"/>
              </w:rPr>
              <w:t>5</w:t>
            </w:r>
          </w:p>
        </w:tc>
      </w:tr>
    </w:tbl>
    <w:p w14:paraId="6264B040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sectPr w:rsidR="005C2F77" w:rsidSect="00ED25D0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4469F" w14:textId="77777777" w:rsidR="007F4393" w:rsidRDefault="007F4393">
      <w:r>
        <w:separator/>
      </w:r>
    </w:p>
  </w:endnote>
  <w:endnote w:type="continuationSeparator" w:id="0">
    <w:p w14:paraId="0CCAE98E" w14:textId="77777777" w:rsidR="007F4393" w:rsidRDefault="007F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A7B50" w14:textId="77777777" w:rsidR="007F4393" w:rsidRDefault="007F4393">
      <w:r>
        <w:separator/>
      </w:r>
    </w:p>
  </w:footnote>
  <w:footnote w:type="continuationSeparator" w:id="0">
    <w:p w14:paraId="68D688AA" w14:textId="77777777" w:rsidR="007F4393" w:rsidRDefault="007F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14900" w14:textId="77777777" w:rsidR="00DE4E40" w:rsidRDefault="0047482E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7BEF2956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" filled="f" stroked="f" strokeweight=".74pt">
          <v:textbox inset="0,0,0,0">
            <w:txbxContent>
              <w:p w14:paraId="17E47C09" w14:textId="77777777" w:rsidR="00DE4E40" w:rsidRDefault="0047482E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111BB42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GkrwIAAKo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" filled="f" stroked="f" strokeweight=".74pt">
          <v:textbox inset="0,0,0,0">
            <w:txbxContent>
              <w:p w14:paraId="79D51660" w14:textId="77777777" w:rsidR="00DE4E40" w:rsidRDefault="0047482E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4049A5EC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" filled="f" stroked="f" strokeweight=".74pt">
          <v:textbox style="mso-fit-shape-to-text:t" inset="0,0,0,0">
            <w:txbxContent>
              <w:p w14:paraId="688EAA98" w14:textId="77777777" w:rsidR="00DE4E40" w:rsidRDefault="0047482E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646F2B7E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" filled="f" stroked="f" strokeweight=".74pt">
          <v:textbox inset="0,0,0,0">
            <w:txbxContent>
              <w:p w14:paraId="0506EA1F" w14:textId="77777777" w:rsidR="00DE4E40" w:rsidRDefault="0047482E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6A9A5D30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A8796F"/>
    <w:multiLevelType w:val="multilevel"/>
    <w:tmpl w:val="B6AEAA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24"/>
  </w:num>
  <w:num w:numId="16">
    <w:abstractNumId w:val="26"/>
  </w:num>
  <w:num w:numId="17">
    <w:abstractNumId w:val="22"/>
  </w:num>
  <w:num w:numId="18">
    <w:abstractNumId w:val="19"/>
  </w:num>
  <w:num w:numId="19">
    <w:abstractNumId w:val="13"/>
  </w:num>
  <w:num w:numId="20">
    <w:abstractNumId w:val="21"/>
  </w:num>
  <w:num w:numId="21">
    <w:abstractNumId w:val="31"/>
  </w:num>
  <w:num w:numId="22">
    <w:abstractNumId w:val="29"/>
  </w:num>
  <w:num w:numId="23">
    <w:abstractNumId w:val="20"/>
  </w:num>
  <w:num w:numId="24">
    <w:abstractNumId w:val="17"/>
  </w:num>
  <w:num w:numId="25">
    <w:abstractNumId w:val="25"/>
  </w:num>
  <w:num w:numId="26">
    <w:abstractNumId w:val="30"/>
  </w:num>
  <w:num w:numId="27">
    <w:abstractNumId w:val="12"/>
  </w:num>
  <w:num w:numId="28">
    <w:abstractNumId w:val="15"/>
  </w:num>
  <w:num w:numId="29">
    <w:abstractNumId w:val="16"/>
  </w:num>
  <w:num w:numId="30">
    <w:abstractNumId w:val="28"/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1070A9"/>
    <w:rsid w:val="00147EFF"/>
    <w:rsid w:val="0017559F"/>
    <w:rsid w:val="00196337"/>
    <w:rsid w:val="0022699A"/>
    <w:rsid w:val="00250543"/>
    <w:rsid w:val="00255264"/>
    <w:rsid w:val="002A0BD3"/>
    <w:rsid w:val="002A274F"/>
    <w:rsid w:val="002B2592"/>
    <w:rsid w:val="002F3E9B"/>
    <w:rsid w:val="003124F8"/>
    <w:rsid w:val="00314245"/>
    <w:rsid w:val="0032427F"/>
    <w:rsid w:val="0035030C"/>
    <w:rsid w:val="003A53F4"/>
    <w:rsid w:val="003B28DF"/>
    <w:rsid w:val="0041150B"/>
    <w:rsid w:val="00427361"/>
    <w:rsid w:val="00460377"/>
    <w:rsid w:val="00472EFF"/>
    <w:rsid w:val="0047482E"/>
    <w:rsid w:val="004C6DC3"/>
    <w:rsid w:val="005C2F77"/>
    <w:rsid w:val="005E0DFB"/>
    <w:rsid w:val="00630778"/>
    <w:rsid w:val="00670501"/>
    <w:rsid w:val="006B7241"/>
    <w:rsid w:val="006C7F21"/>
    <w:rsid w:val="006F7628"/>
    <w:rsid w:val="00767A36"/>
    <w:rsid w:val="007F4393"/>
    <w:rsid w:val="00811E38"/>
    <w:rsid w:val="008417F7"/>
    <w:rsid w:val="00852115"/>
    <w:rsid w:val="00873DB9"/>
    <w:rsid w:val="00877841"/>
    <w:rsid w:val="008904DB"/>
    <w:rsid w:val="00897B40"/>
    <w:rsid w:val="008B3ACB"/>
    <w:rsid w:val="00914A85"/>
    <w:rsid w:val="009319C9"/>
    <w:rsid w:val="00950A0A"/>
    <w:rsid w:val="00970D66"/>
    <w:rsid w:val="00985AC3"/>
    <w:rsid w:val="00991674"/>
    <w:rsid w:val="009C1BA7"/>
    <w:rsid w:val="009F74F9"/>
    <w:rsid w:val="00A5094A"/>
    <w:rsid w:val="00A5261A"/>
    <w:rsid w:val="00A71117"/>
    <w:rsid w:val="00A77A1F"/>
    <w:rsid w:val="00A8120B"/>
    <w:rsid w:val="00BA0E32"/>
    <w:rsid w:val="00BB6C40"/>
    <w:rsid w:val="00BC569A"/>
    <w:rsid w:val="00BF54F8"/>
    <w:rsid w:val="00CD1E30"/>
    <w:rsid w:val="00D277D1"/>
    <w:rsid w:val="00D93750"/>
    <w:rsid w:val="00DF70B4"/>
    <w:rsid w:val="00E60D67"/>
    <w:rsid w:val="00E87E5D"/>
    <w:rsid w:val="00EA3468"/>
    <w:rsid w:val="00ED25D0"/>
    <w:rsid w:val="00ED514E"/>
    <w:rsid w:val="00F7316D"/>
    <w:rsid w:val="00F764E4"/>
    <w:rsid w:val="00FA2E6F"/>
    <w:rsid w:val="00FD0EAF"/>
    <w:rsid w:val="00FE031D"/>
    <w:rsid w:val="00FE041E"/>
    <w:rsid w:val="00FE7065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7D8C502F"/>
  <w15:docId w15:val="{14FC931B-F7F5-4B5A-A43C-C0B1103C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D25D0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ED25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ED25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ED25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ED25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ED25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D25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ED25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ED25D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ED25D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ED25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ED25D0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ED25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ED25D0"/>
    <w:rPr>
      <w:sz w:val="24"/>
      <w:szCs w:val="24"/>
    </w:rPr>
  </w:style>
  <w:style w:type="paragraph" w:styleId="a9">
    <w:name w:val="footer"/>
    <w:basedOn w:val="a1"/>
    <w:link w:val="aa"/>
    <w:uiPriority w:val="99"/>
    <w:rsid w:val="00ED25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ED25D0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ED25D0"/>
  </w:style>
  <w:style w:type="paragraph" w:styleId="ac">
    <w:name w:val="List Paragraph"/>
    <w:aliases w:val="Bullet List,FooterText,numbered"/>
    <w:basedOn w:val="a1"/>
    <w:link w:val="ad"/>
    <w:uiPriority w:val="99"/>
    <w:qFormat/>
    <w:rsid w:val="00ED25D0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ED25D0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ED25D0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ED25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ED25D0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ED25D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ED25D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ED25D0"/>
  </w:style>
  <w:style w:type="character" w:customStyle="1" w:styleId="af4">
    <w:name w:val="Дата Знак"/>
    <w:basedOn w:val="a2"/>
    <w:link w:val="af3"/>
    <w:rsid w:val="00ED25D0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ED25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ED25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ED25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ED25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ED25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ED25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D25D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ED25D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ED25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ED25D0"/>
  </w:style>
  <w:style w:type="character" w:customStyle="1" w:styleId="af5">
    <w:name w:val="Заголовок записки Знак"/>
    <w:basedOn w:val="a2"/>
    <w:link w:val="12"/>
    <w:semiHidden/>
    <w:rsid w:val="00ED25D0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ED25D0"/>
    <w:pPr>
      <w:outlineLvl w:val="9"/>
    </w:pPr>
  </w:style>
  <w:style w:type="paragraph" w:styleId="af7">
    <w:name w:val="toa heading"/>
    <w:basedOn w:val="a1"/>
    <w:next w:val="a1"/>
    <w:semiHidden/>
    <w:unhideWhenUsed/>
    <w:rsid w:val="00ED25D0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ED25D0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ED25D0"/>
    <w:rPr>
      <w:sz w:val="24"/>
      <w:szCs w:val="24"/>
    </w:rPr>
  </w:style>
  <w:style w:type="paragraph" w:styleId="afa">
    <w:name w:val="Body Text First Indent"/>
    <w:basedOn w:val="af8"/>
    <w:link w:val="afb"/>
    <w:rsid w:val="00ED25D0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ED25D0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rsid w:val="00ED25D0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sid w:val="00ED25D0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ED25D0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ED25D0"/>
    <w:rPr>
      <w:sz w:val="24"/>
      <w:szCs w:val="24"/>
    </w:rPr>
  </w:style>
  <w:style w:type="paragraph" w:styleId="a0">
    <w:name w:val="List Bullet"/>
    <w:basedOn w:val="a1"/>
    <w:semiHidden/>
    <w:unhideWhenUsed/>
    <w:rsid w:val="00ED25D0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ED25D0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ED25D0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ED25D0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ED25D0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ED25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ED25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ED25D0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ED25D0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ED25D0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ED25D0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ED25D0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ED25D0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ED25D0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ED25D0"/>
  </w:style>
  <w:style w:type="paragraph" w:styleId="aff2">
    <w:name w:val="Normal Indent"/>
    <w:basedOn w:val="a1"/>
    <w:semiHidden/>
    <w:unhideWhenUsed/>
    <w:rsid w:val="00ED25D0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ED25D0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ED25D0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ED25D0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ED25D0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ED25D0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ED25D0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ED25D0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ED25D0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ED25D0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ED25D0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ED25D0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ED25D0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ED25D0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ED25D0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ED25D0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ED25D0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ED25D0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ED25D0"/>
  </w:style>
  <w:style w:type="paragraph" w:styleId="aff4">
    <w:name w:val="Subtitle"/>
    <w:basedOn w:val="a1"/>
    <w:next w:val="a1"/>
    <w:link w:val="aff5"/>
    <w:qFormat/>
    <w:rsid w:val="00ED25D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ED25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ED25D0"/>
    <w:pPr>
      <w:ind w:left="4252"/>
    </w:pPr>
  </w:style>
  <w:style w:type="character" w:customStyle="1" w:styleId="aff7">
    <w:name w:val="Подпись Знак"/>
    <w:basedOn w:val="a2"/>
    <w:link w:val="aff6"/>
    <w:semiHidden/>
    <w:rsid w:val="00ED25D0"/>
    <w:rPr>
      <w:sz w:val="24"/>
      <w:szCs w:val="24"/>
    </w:rPr>
  </w:style>
  <w:style w:type="paragraph" w:styleId="aff8">
    <w:name w:val="Salutation"/>
    <w:basedOn w:val="a1"/>
    <w:next w:val="a1"/>
    <w:link w:val="aff9"/>
    <w:rsid w:val="00ED25D0"/>
  </w:style>
  <w:style w:type="character" w:customStyle="1" w:styleId="aff9">
    <w:name w:val="Приветствие Знак"/>
    <w:basedOn w:val="a2"/>
    <w:link w:val="aff8"/>
    <w:rsid w:val="00ED25D0"/>
    <w:rPr>
      <w:sz w:val="24"/>
      <w:szCs w:val="24"/>
    </w:rPr>
  </w:style>
  <w:style w:type="paragraph" w:styleId="affa">
    <w:name w:val="List Continue"/>
    <w:basedOn w:val="a1"/>
    <w:semiHidden/>
    <w:unhideWhenUsed/>
    <w:rsid w:val="00ED25D0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ED25D0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ED25D0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ED25D0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ED25D0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ED25D0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ED25D0"/>
    <w:rPr>
      <w:sz w:val="24"/>
      <w:szCs w:val="24"/>
    </w:rPr>
  </w:style>
  <w:style w:type="paragraph" w:styleId="affd">
    <w:name w:val="List"/>
    <w:basedOn w:val="a1"/>
    <w:semiHidden/>
    <w:unhideWhenUsed/>
    <w:rsid w:val="00ED25D0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ED25D0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ED25D0"/>
    <w:pPr>
      <w:ind w:left="849" w:hanging="283"/>
      <w:contextualSpacing/>
    </w:pPr>
  </w:style>
  <w:style w:type="paragraph" w:styleId="45">
    <w:name w:val="List 4"/>
    <w:basedOn w:val="a1"/>
    <w:rsid w:val="00ED25D0"/>
    <w:pPr>
      <w:ind w:left="1132" w:hanging="283"/>
      <w:contextualSpacing/>
    </w:pPr>
  </w:style>
  <w:style w:type="paragraph" w:styleId="55">
    <w:name w:val="List 5"/>
    <w:basedOn w:val="a1"/>
    <w:rsid w:val="00ED25D0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ED25D0"/>
  </w:style>
  <w:style w:type="paragraph" w:styleId="HTML1">
    <w:name w:val="HTML Preformatted"/>
    <w:basedOn w:val="a1"/>
    <w:link w:val="HTML2"/>
    <w:semiHidden/>
    <w:unhideWhenUsed/>
    <w:rsid w:val="00ED25D0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ED25D0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ED25D0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ED25D0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ED25D0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ED25D0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ED25D0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ED25D0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ED25D0"/>
  </w:style>
  <w:style w:type="paragraph" w:styleId="afff6">
    <w:name w:val="macro"/>
    <w:link w:val="afff7"/>
    <w:semiHidden/>
    <w:unhideWhenUsed/>
    <w:rsid w:val="00ED25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ED25D0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ED25D0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ED25D0"/>
  </w:style>
  <w:style w:type="paragraph" w:styleId="afffa">
    <w:name w:val="footnote text"/>
    <w:basedOn w:val="a1"/>
    <w:link w:val="afffb"/>
    <w:semiHidden/>
    <w:unhideWhenUsed/>
    <w:rsid w:val="00ED25D0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ED25D0"/>
  </w:style>
  <w:style w:type="paragraph" w:styleId="afffc">
    <w:name w:val="annotation subject"/>
    <w:basedOn w:val="afff8"/>
    <w:next w:val="afff8"/>
    <w:link w:val="afffd"/>
    <w:semiHidden/>
    <w:unhideWhenUsed/>
    <w:rsid w:val="00ED25D0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ED25D0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ED25D0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ED25D0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ED25D0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ED25D0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ED25D0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ED25D0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ED25D0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ED25D0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ED25D0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ED25D0"/>
    <w:pPr>
      <w:ind w:left="2160" w:hanging="240"/>
    </w:pPr>
  </w:style>
  <w:style w:type="paragraph" w:styleId="affff">
    <w:name w:val="Block Text"/>
    <w:basedOn w:val="a1"/>
    <w:semiHidden/>
    <w:unhideWhenUsed/>
    <w:rsid w:val="00ED25D0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ED25D0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ED25D0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ED25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ED25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ED25D0"/>
  </w:style>
  <w:style w:type="character" w:customStyle="1" w:styleId="affff3">
    <w:name w:val="Электронная подпись Знак"/>
    <w:basedOn w:val="a2"/>
    <w:link w:val="affff2"/>
    <w:semiHidden/>
    <w:rsid w:val="00ED25D0"/>
    <w:rPr>
      <w:sz w:val="24"/>
      <w:szCs w:val="24"/>
    </w:rPr>
  </w:style>
  <w:style w:type="table" w:styleId="affff4">
    <w:name w:val="Table Grid"/>
    <w:basedOn w:val="a3"/>
    <w:uiPriority w:val="59"/>
    <w:rsid w:val="00ED2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5E0DFB"/>
    <w:rPr>
      <w:sz w:val="24"/>
      <w:szCs w:val="24"/>
    </w:rPr>
  </w:style>
  <w:style w:type="paragraph" w:customStyle="1" w:styleId="1">
    <w:name w:val="Стиль1"/>
    <w:basedOn w:val="a1"/>
    <w:rsid w:val="005E0DFB"/>
    <w:pPr>
      <w:keepNext/>
      <w:keepLines/>
      <w:widowControl w:val="0"/>
      <w:numPr>
        <w:numId w:val="29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5E0DFB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5E0DF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A731-0234-4627-BA4F-98018D6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8</cp:revision>
  <cp:lastPrinted>2020-03-10T04:29:00Z</cp:lastPrinted>
  <dcterms:created xsi:type="dcterms:W3CDTF">2020-05-12T09:09:00Z</dcterms:created>
  <dcterms:modified xsi:type="dcterms:W3CDTF">2020-06-25T10:28:00Z</dcterms:modified>
</cp:coreProperties>
</file>